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DDA0" w14:textId="7CE290F2" w:rsidR="00294ED3" w:rsidRDefault="00294ED3" w:rsidP="00294E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>
        <w:rPr>
          <w:noProof/>
        </w:rPr>
        <w:drawing>
          <wp:inline distT="0" distB="0" distL="0" distR="0" wp14:anchorId="1ADF9BD6" wp14:editId="0F6A2767">
            <wp:extent cx="1714500" cy="158373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84" cy="159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EFB3" w14:textId="77777777" w:rsidR="00294ED3" w:rsidRDefault="00294ED3" w:rsidP="00294ED3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756A0586" w14:textId="24A40224" w:rsidR="00775F32" w:rsidRPr="00775F32" w:rsidRDefault="00775F32" w:rsidP="00294ED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775F32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Attachment 2</w:t>
      </w:r>
    </w:p>
    <w:p w14:paraId="784592B5" w14:textId="0F6D689C" w:rsidR="0014281E" w:rsidRDefault="0014281E" w:rsidP="00775F32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p w14:paraId="5D7DB7E5" w14:textId="25B484A2" w:rsidR="00931014" w:rsidRPr="00D26360" w:rsidRDefault="00C92A02" w:rsidP="00294ED3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D26360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                                                                                                                                         </w:t>
      </w:r>
    </w:p>
    <w:p w14:paraId="3E1C4035" w14:textId="64664780" w:rsidR="00C92A02" w:rsidRPr="00775F32" w:rsidRDefault="0067408E" w:rsidP="00775F32">
      <w:pPr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8E03C4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SINGLE REQUIREMENTS DOCUMENT</w:t>
      </w:r>
    </w:p>
    <w:p w14:paraId="282C33E2" w14:textId="7F55D78F" w:rsidR="00931014" w:rsidRPr="00FE30C8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0AF270C0" w14:textId="018D1ED2" w:rsidR="00775F32" w:rsidRPr="00FE30C8" w:rsidRDefault="00C92A02" w:rsidP="00C92A02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FE30C8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                                                </w:t>
      </w:r>
      <w:r w:rsidR="00FB2E5A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                         PART I:</w:t>
      </w:r>
    </w:p>
    <w:p w14:paraId="183DE781" w14:textId="78B691B2" w:rsidR="00C92A02" w:rsidRPr="00C92A02" w:rsidRDefault="00C92A02" w:rsidP="00C92A02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C92A02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INFORMATION ABOUT SPONSORSHIP PROCEDURE AND SPONSEE</w:t>
      </w:r>
    </w:p>
    <w:p w14:paraId="45D24238" w14:textId="77777777" w:rsidR="00931014" w:rsidRPr="00C92A02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0B1189" w14:paraId="7250D958" w14:textId="77777777" w:rsidTr="00CC29CC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87CAA" w14:textId="6D4DDFD1" w:rsidR="00C92A02" w:rsidRPr="00FB2E5A" w:rsidRDefault="00C92A02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proofErr w:type="spellStart"/>
            <w:r w:rsidRPr="00FB2E5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Sponsee</w:t>
            </w:r>
            <w:proofErr w:type="spellEnd"/>
          </w:p>
          <w:p w14:paraId="2E4325FA" w14:textId="5FAD6898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14B42C" w14:textId="34A1F001" w:rsidR="00931014" w:rsidRPr="008E03C4" w:rsidRDefault="008E03C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C92A0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  <w:t xml:space="preserve">Embassy of Italy in </w:t>
            </w:r>
            <w:r w:rsidR="0005400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  <w:t>Wellington</w:t>
            </w:r>
          </w:p>
        </w:tc>
      </w:tr>
      <w:tr w:rsidR="00931014" w:rsidRPr="000B1189" w14:paraId="5F9B40E5" w14:textId="77777777" w:rsidTr="00CC29CC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75AD12" w14:textId="496B5695" w:rsidR="00C92A02" w:rsidRPr="00C92A02" w:rsidRDefault="008E03C4" w:rsidP="00C92A02">
            <w:pP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 xml:space="preserve">Title </w:t>
            </w:r>
            <w:r w:rsidR="00C92A02" w:rsidRPr="00C92A0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of the sponsorship:</w:t>
            </w:r>
          </w:p>
          <w:p w14:paraId="0C08B932" w14:textId="77777777" w:rsidR="00C92A02" w:rsidRPr="00C92A02" w:rsidRDefault="00C92A02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B3102" w14:textId="77777777" w:rsidR="000B1189" w:rsidRDefault="000B1189" w:rsidP="000E56B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</w:pPr>
          </w:p>
          <w:p w14:paraId="5D855859" w14:textId="2CD1D7A9" w:rsidR="00C92A02" w:rsidRPr="000E56BF" w:rsidRDefault="000B1189" w:rsidP="000E56B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GB"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  <w:t>Cultural Event …………………………………………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val="en-US" w:eastAsia="it-IT" w:bidi="it-IT"/>
              </w:rPr>
              <w:t>…..</w:t>
            </w:r>
            <w:proofErr w:type="gramEnd"/>
          </w:p>
        </w:tc>
      </w:tr>
    </w:tbl>
    <w:p w14:paraId="621586FA" w14:textId="77777777" w:rsidR="00931014" w:rsidRPr="000E56BF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6EE81356" w14:textId="77777777" w:rsidR="00931014" w:rsidRPr="000E56BF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GB" w:eastAsia="it-IT" w:bidi="it-IT"/>
        </w:rPr>
      </w:pPr>
    </w:p>
    <w:p w14:paraId="4E90A026" w14:textId="77777777" w:rsidR="00FB2E5A" w:rsidRDefault="00D3434D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D3434D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PART II: </w:t>
      </w:r>
    </w:p>
    <w:p w14:paraId="75611151" w14:textId="1DE3FDE9" w:rsidR="00D3434D" w:rsidRPr="00D3434D" w:rsidRDefault="00D3434D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D3434D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INFORMATION ABOUT THE SPONSOR</w:t>
      </w:r>
    </w:p>
    <w:p w14:paraId="61FF6E89" w14:textId="77777777" w:rsidR="00931014" w:rsidRPr="00D3434D" w:rsidRDefault="00931014" w:rsidP="00931014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8F421D" w14:paraId="7DDD960B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50EDB" w14:textId="7EF555B6" w:rsidR="00D3434D" w:rsidRPr="00D3434D" w:rsidRDefault="00FE30C8" w:rsidP="00D3434D">
            <w:pP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A. </w:t>
            </w:r>
            <w:r w:rsidR="00D3434D" w:rsidRPr="00D3434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Sponsor </w:t>
            </w:r>
            <w:proofErr w:type="spellStart"/>
            <w:r w:rsidR="00D3434D" w:rsidRPr="00D3434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identification</w:t>
            </w:r>
            <w:proofErr w:type="spellEnd"/>
            <w:r w:rsidR="00D3434D" w:rsidRPr="00D3434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 data</w:t>
            </w:r>
          </w:p>
          <w:p w14:paraId="1F40749C" w14:textId="0394BC54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63B4C" w14:textId="35E567D9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26E5A51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A1AD6E" w14:textId="77777777" w:rsidR="00931014" w:rsidRDefault="00913B9D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Name:</w:t>
            </w:r>
          </w:p>
          <w:p w14:paraId="38D2101E" w14:textId="585E81AD" w:rsidR="00FB2E5A" w:rsidRPr="008F421D" w:rsidRDefault="00FB2E5A" w:rsidP="00CC29CC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12CEE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0B1189" w14:paraId="70468C71" w14:textId="77777777" w:rsidTr="00CC29CC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B3C4B" w14:textId="6658563E" w:rsidR="00913B9D" w:rsidRPr="00913B9D" w:rsidRDefault="00913B9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National identification number, if applicable (</w:t>
            </w:r>
            <w:r w:rsidR="0005400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GST</w:t>
            </w:r>
            <w:r w:rsidR="00FB2E5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 xml:space="preserve"> registration</w:t>
            </w:r>
            <w:r w:rsidR="0005400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, company number</w:t>
            </w:r>
            <w:r w:rsidRPr="00913B9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4FA64" w14:textId="77777777" w:rsidR="00931014" w:rsidRPr="00913B9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</w:tr>
    </w:tbl>
    <w:p w14:paraId="69907133" w14:textId="77777777" w:rsidR="00931014" w:rsidRPr="009F335E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6096"/>
      </w:tblGrid>
      <w:tr w:rsidR="00931014" w:rsidRPr="000B1189" w14:paraId="477CA69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539B2D" w14:textId="711B2F87" w:rsidR="00931014" w:rsidRPr="00D26360" w:rsidRDefault="00D26360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D26360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it-IT" w:bidi="it-IT"/>
              </w:rPr>
              <w:t xml:space="preserve">B. </w:t>
            </w:r>
            <w:r w:rsidR="008E03C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it-IT" w:bidi="it-IT"/>
              </w:rPr>
              <w:t>R</w:t>
            </w:r>
            <w:r w:rsidR="007C0296" w:rsidRPr="00D26360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val="en-US" w:eastAsia="it-IT" w:bidi="it-IT"/>
              </w:rPr>
              <w:t>epresentatives of the sponsor: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4EB88" w14:textId="7B59FCF8" w:rsidR="00931014" w:rsidRPr="00D26360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</w:tr>
      <w:tr w:rsidR="00931014" w:rsidRPr="00FB2E5A" w14:paraId="0CB824E5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0A17D" w14:textId="68A6AB52" w:rsidR="007C0296" w:rsidRPr="007020B7" w:rsidRDefault="007C0296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7020B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Full name</w:t>
            </w:r>
            <w:r w:rsidR="00FB2E5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:</w:t>
            </w:r>
          </w:p>
          <w:p w14:paraId="57ED6B4C" w14:textId="531E975C" w:rsidR="00931014" w:rsidRPr="007C0296" w:rsidRDefault="00931014" w:rsidP="007C029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3A2849" w14:textId="77777777" w:rsidR="00931014" w:rsidRPr="007C0296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  <w:p w14:paraId="34286504" w14:textId="77777777" w:rsidR="00931014" w:rsidRPr="007C0296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</w:p>
        </w:tc>
      </w:tr>
      <w:tr w:rsidR="00FB2E5A" w:rsidRPr="000B1189" w14:paraId="68C3B8C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BB7C4E" w14:textId="77777777" w:rsidR="00FB2E5A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</w:pPr>
            <w:r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Date and place of birth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it-IT" w:bidi="it-IT"/>
              </w:rPr>
              <w:t>:</w:t>
            </w:r>
          </w:p>
          <w:p w14:paraId="2407A866" w14:textId="5D075E5A" w:rsidR="00FB2E5A" w:rsidRPr="00FB2E5A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41F5B" w14:textId="77777777" w:rsidR="00FB2E5A" w:rsidRPr="00FB2E5A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GB" w:eastAsia="it-IT" w:bidi="it-IT"/>
              </w:rPr>
            </w:pPr>
          </w:p>
        </w:tc>
      </w:tr>
      <w:tr w:rsidR="00931014" w:rsidRPr="008F421D" w14:paraId="7A540AAF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5E3BD9" w14:textId="77777777" w:rsidR="00931014" w:rsidRDefault="007C0296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Position / Title</w:t>
            </w:r>
            <w:r w:rsidRP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F6C21E3" w14:textId="799CC5D3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CB9E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7EEB64AC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86DD34" w14:textId="77777777" w:rsidR="00931014" w:rsidRDefault="007C0296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Postal </w:t>
            </w:r>
            <w:proofErr w:type="spellStart"/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Address</w:t>
            </w:r>
            <w:proofErr w:type="spellEnd"/>
            <w:r w:rsidR="00931014"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:</w:t>
            </w:r>
          </w:p>
          <w:p w14:paraId="052AD7E2" w14:textId="502AA19D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8B9C3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598FB057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2D68BB" w14:textId="77777777" w:rsidR="00931014" w:rsidRDefault="005478DD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</w:t>
            </w:r>
            <w:r w:rsidR="007C029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elephone: </w:t>
            </w:r>
          </w:p>
          <w:p w14:paraId="27821DD6" w14:textId="66E0CD35" w:rsidR="00FB2E5A" w:rsidRPr="008F421D" w:rsidRDefault="00FB2E5A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F5E41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931014" w:rsidRPr="008F421D" w14:paraId="376FBB88" w14:textId="77777777" w:rsidTr="00CC29CC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CD371" w14:textId="767658E8" w:rsidR="00FB2E5A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F88E17" w14:textId="77777777" w:rsidR="00931014" w:rsidRPr="008F421D" w:rsidRDefault="00931014" w:rsidP="00CC29C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07EE40A2" w14:textId="77777777" w:rsidR="008E03C4" w:rsidRDefault="008E03C4" w:rsidP="00294ED3">
      <w:pPr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</w:p>
    <w:p w14:paraId="4545E6B3" w14:textId="77777777" w:rsidR="00763794" w:rsidRDefault="00777B2D" w:rsidP="006F3E1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PART III: </w:t>
      </w:r>
    </w:p>
    <w:p w14:paraId="00879390" w14:textId="593E4766" w:rsidR="00931014" w:rsidRPr="006F3E12" w:rsidRDefault="00777B2D" w:rsidP="006F3E12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EXCLUSION</w:t>
      </w:r>
      <w:r w:rsidR="00763794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 CRITERIA</w:t>
      </w:r>
    </w:p>
    <w:p w14:paraId="3AE7EDE6" w14:textId="1753A0FB" w:rsidR="0035126C" w:rsidRPr="00BD0AD1" w:rsidRDefault="0035126C" w:rsidP="0035126C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6E9E73AF" w14:textId="321849CF" w:rsidR="0035126C" w:rsidRPr="009F335E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9F335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A: 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Reasons </w:t>
      </w:r>
      <w:r w:rsidRPr="009F335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related to criminal convictions</w:t>
      </w:r>
    </w:p>
    <w:p w14:paraId="1B999451" w14:textId="438DC4C7" w:rsidR="0035126C" w:rsidRDefault="0035126C" w:rsidP="00775F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Those who have been convicted, with a definitive criminal sentence, in Italy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, elsewhere</w:t>
      </w: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or in the country where the sponsorship takes place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,</w:t>
      </w: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are excluded from participation in the selection.</w:t>
      </w:r>
    </w:p>
    <w:p w14:paraId="6938F1C4" w14:textId="77777777" w:rsidR="0035126C" w:rsidRPr="0035126C" w:rsidRDefault="0035126C" w:rsidP="00775F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37CA3AE2" w14:textId="77777777" w:rsidR="0035126C" w:rsidRPr="0035126C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B: Reasons related to the payment of taxes or social security contributions</w:t>
      </w:r>
    </w:p>
    <w:p w14:paraId="5B1F426D" w14:textId="10EFBB87" w:rsidR="00931014" w:rsidRPr="0035126C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The Sponsor has fulfilled all obligations relating to the payment of taxes, fees or social security contributions, in the country where it is established, in Italy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, </w:t>
      </w:r>
      <w:r w:rsidRPr="0035126C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and in the country where the sponsorship takes place.</w:t>
      </w:r>
    </w:p>
    <w:p w14:paraId="29EDA950" w14:textId="77777777" w:rsidR="0035126C" w:rsidRPr="0035126C" w:rsidRDefault="0035126C" w:rsidP="00775F32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29B99F8C" w14:textId="531E2BB0" w:rsidR="00931014" w:rsidRPr="0035126C" w:rsidRDefault="0035126C" w:rsidP="00775F32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9F335E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C: Reasons related to insolvency, conflict of interest or professional misconduct</w:t>
      </w:r>
    </w:p>
    <w:p w14:paraId="67869CAB" w14:textId="5E5FABEE" w:rsidR="00931014" w:rsidRPr="006F3E12" w:rsidRDefault="00251F2B" w:rsidP="00775F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</w:pPr>
      <w:r w:rsidRPr="006F3E12"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  <w:t xml:space="preserve"> </w:t>
      </w:r>
    </w:p>
    <w:p w14:paraId="1B73D96B" w14:textId="3E8FE05B" w:rsidR="0035126C" w:rsidRPr="0035126C" w:rsidRDefault="0035126C" w:rsidP="00775F32">
      <w:pPr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D: Reasons for exclusion provided by 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the </w:t>
      </w: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Italian law and equivalent situations provided 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by the law of the C</w:t>
      </w:r>
      <w:r w:rsidRPr="0035126C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ountry where the sponsorship takes place</w:t>
      </w:r>
    </w:p>
    <w:p w14:paraId="323527E9" w14:textId="77777777" w:rsidR="00732146" w:rsidRPr="0035126C" w:rsidRDefault="00732146" w:rsidP="0093101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</w:pPr>
    </w:p>
    <w:p w14:paraId="76D1B12B" w14:textId="77777777" w:rsidR="00763794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 xml:space="preserve">PART IV: </w:t>
      </w:r>
    </w:p>
    <w:p w14:paraId="5246BA2E" w14:textId="25B04848" w:rsidR="00931014" w:rsidRPr="00BD0AD1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</w:pPr>
      <w:r w:rsidRPr="00BD0AD1">
        <w:rPr>
          <w:rFonts w:ascii="Times New Roman" w:eastAsia="Calibri" w:hAnsi="Times New Roman" w:cs="Times New Roman"/>
          <w:b/>
          <w:kern w:val="1"/>
          <w:sz w:val="24"/>
          <w:szCs w:val="24"/>
          <w:lang w:val="en-US" w:eastAsia="it-IT" w:bidi="it-IT"/>
        </w:rPr>
        <w:t>SELECTION CRITERIA</w:t>
      </w:r>
    </w:p>
    <w:p w14:paraId="62FBCAB8" w14:textId="77777777" w:rsidR="00775F32" w:rsidRDefault="00775F32" w:rsidP="008E03C4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val="en-US" w:eastAsia="it-IT" w:bidi="it-IT"/>
        </w:rPr>
      </w:pPr>
    </w:p>
    <w:p w14:paraId="76142620" w14:textId="021D3FAD" w:rsidR="00931014" w:rsidRPr="00763794" w:rsidRDefault="0035126C" w:rsidP="00763794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The Sponsor meets all the selection </w:t>
      </w:r>
      <w:r w:rsid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requirements</w:t>
      </w:r>
      <w:r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</w:t>
      </w:r>
      <w:r w:rsidR="00763794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reported by the notice published on the website of the Embassy of Italy in </w:t>
      </w:r>
      <w:r w:rsidR="0070638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Wellington</w:t>
      </w:r>
      <w:r w:rsidR="00763794" w:rsidRPr="00763794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concerning the search of sponsors for </w:t>
      </w:r>
      <w:r w:rsidR="000B1189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Cultural Events in 2026</w:t>
      </w:r>
      <w:r w:rsidR="0005400D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.</w:t>
      </w:r>
    </w:p>
    <w:p w14:paraId="34B75607" w14:textId="57846D18" w:rsidR="0035126C" w:rsidRDefault="0035126C" w:rsidP="008E03C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0E5A111B" w14:textId="77777777" w:rsidR="00923AAA" w:rsidRPr="009F335E" w:rsidRDefault="00923AAA" w:rsidP="008E03C4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</w:p>
    <w:p w14:paraId="291240A3" w14:textId="77777777" w:rsidR="00763794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14281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P</w:t>
      </w:r>
      <w:r w:rsidR="00763794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ART</w:t>
      </w:r>
      <w:r w:rsidRPr="0014281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 xml:space="preserve"> V: </w:t>
      </w:r>
    </w:p>
    <w:p w14:paraId="02C8013C" w14:textId="16BB4351" w:rsidR="00931014" w:rsidRPr="0014281E" w:rsidRDefault="0035126C" w:rsidP="0035126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</w:pPr>
      <w:r w:rsidRPr="0014281E">
        <w:rPr>
          <w:rFonts w:ascii="Times New Roman" w:eastAsia="Calibri" w:hAnsi="Times New Roman" w:cs="Times New Roman"/>
          <w:b/>
          <w:kern w:val="24"/>
          <w:sz w:val="24"/>
          <w:szCs w:val="24"/>
          <w:lang w:val="en-US" w:eastAsia="it-IT" w:bidi="it-IT"/>
        </w:rPr>
        <w:t>FINAL STATEMENTS</w:t>
      </w:r>
    </w:p>
    <w:p w14:paraId="547B941C" w14:textId="1A683C3C" w:rsidR="008E03C4" w:rsidRPr="00AB4FE6" w:rsidRDefault="008E03C4" w:rsidP="00AB4FE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37C7DFA2" w14:textId="0722346F" w:rsidR="00A270CF" w:rsidRDefault="00763794" w:rsidP="00AB4FE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The undersigned hereby certifies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the absence of the exclusion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criteria reported under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Part III and the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fulfillment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of the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selection requirements</w:t>
      </w:r>
      <w:r w:rsidR="00A270CF"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referred to in Part IV.</w:t>
      </w:r>
    </w:p>
    <w:p w14:paraId="205301BB" w14:textId="2B7625EC" w:rsidR="00763794" w:rsidRDefault="00763794" w:rsidP="00AB4FE6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145E49AF" w14:textId="0B2EFAEA" w:rsidR="00763794" w:rsidRDefault="00763794" w:rsidP="0076379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The undersigned formally declares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that the information contained in parts II to IV is true and corr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ect and that the undersigned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 xml:space="preserve">is 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aware of the consequences, including of a criminal nature, of a serious false declaration, provided for by Italian law and by local law.</w:t>
      </w:r>
    </w:p>
    <w:p w14:paraId="724F2E94" w14:textId="77777777" w:rsidR="00A270CF" w:rsidRPr="009F335E" w:rsidRDefault="00A270CF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4CFC46DD" w14:textId="77777777" w:rsidR="00775F32" w:rsidRDefault="00775F32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62620E56" w14:textId="39C8A620" w:rsidR="00AB4FE6" w:rsidRPr="009F335E" w:rsidRDefault="00AB4FE6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9F335E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Place and date</w:t>
      </w:r>
    </w:p>
    <w:p w14:paraId="72DD47DE" w14:textId="77777777" w:rsidR="009303CC" w:rsidRPr="007020B7" w:rsidRDefault="009303CC" w:rsidP="009303CC">
      <w:pPr>
        <w:suppressAutoHyphens/>
        <w:spacing w:after="0" w:line="240" w:lineRule="auto"/>
        <w:ind w:left="4678"/>
        <w:jc w:val="center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7020B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_</w:t>
      </w:r>
      <w:r w:rsidR="00931014" w:rsidRPr="007020B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________________________________</w:t>
      </w:r>
      <w:r w:rsidRPr="007020B7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______</w:t>
      </w:r>
    </w:p>
    <w:p w14:paraId="3381E640" w14:textId="31E163B6" w:rsidR="00AB4FE6" w:rsidRPr="00AB4FE6" w:rsidRDefault="00AB4FE6" w:rsidP="00763794">
      <w:pPr>
        <w:jc w:val="right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[</w:t>
      </w:r>
      <w:r w:rsidRPr="00AB4FE6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it-IT" w:bidi="it-IT"/>
        </w:rPr>
        <w:t xml:space="preserve">name, surname and position of the </w:t>
      </w:r>
      <w:r w:rsidR="008E03C4">
        <w:rPr>
          <w:rFonts w:ascii="Times New Roman" w:eastAsia="Calibri" w:hAnsi="Times New Roman" w:cs="Times New Roman"/>
          <w:i/>
          <w:kern w:val="1"/>
          <w:sz w:val="24"/>
          <w:szCs w:val="24"/>
          <w:lang w:val="en-US" w:eastAsia="it-IT" w:bidi="it-IT"/>
        </w:rPr>
        <w:t>signatory</w:t>
      </w:r>
      <w:r w:rsidRPr="00AB4FE6"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  <w:t>]</w:t>
      </w:r>
    </w:p>
    <w:p w14:paraId="5FCE896B" w14:textId="4F8ABD3B" w:rsidR="00931014" w:rsidRPr="00AB4FE6" w:rsidRDefault="00931014" w:rsidP="009310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val="en-US" w:eastAsia="it-IT" w:bidi="it-IT"/>
        </w:rPr>
      </w:pPr>
    </w:p>
    <w:p w14:paraId="117AC935" w14:textId="77777777" w:rsidR="0039693D" w:rsidRPr="00AB4FE6" w:rsidRDefault="0039693D" w:rsidP="0093101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20"/>
          <w:szCs w:val="20"/>
          <w:lang w:val="en-US" w:eastAsia="it-IT" w:bidi="it-IT"/>
        </w:rPr>
      </w:pPr>
    </w:p>
    <w:p w14:paraId="4EA0AFD6" w14:textId="77777777" w:rsidR="009E71C1" w:rsidRPr="009F335E" w:rsidRDefault="009E71C1" w:rsidP="005478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w w:val="0"/>
          <w:kern w:val="1"/>
          <w:sz w:val="20"/>
          <w:szCs w:val="20"/>
          <w:lang w:val="en-US" w:eastAsia="it-IT" w:bidi="it-IT"/>
        </w:rPr>
      </w:pPr>
    </w:p>
    <w:sectPr w:rsidR="009E71C1" w:rsidRPr="009F3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58"/>
    <w:rsid w:val="00025EEA"/>
    <w:rsid w:val="0005103A"/>
    <w:rsid w:val="0005400D"/>
    <w:rsid w:val="000B1189"/>
    <w:rsid w:val="000E56BF"/>
    <w:rsid w:val="0014281E"/>
    <w:rsid w:val="00165307"/>
    <w:rsid w:val="0023543B"/>
    <w:rsid w:val="00251F2B"/>
    <w:rsid w:val="00294ED3"/>
    <w:rsid w:val="002D7C73"/>
    <w:rsid w:val="0030159B"/>
    <w:rsid w:val="0035126C"/>
    <w:rsid w:val="003860AB"/>
    <w:rsid w:val="0039693D"/>
    <w:rsid w:val="003B679C"/>
    <w:rsid w:val="003E7383"/>
    <w:rsid w:val="003F72E9"/>
    <w:rsid w:val="0042104C"/>
    <w:rsid w:val="004D6C3F"/>
    <w:rsid w:val="005478DD"/>
    <w:rsid w:val="005D74CA"/>
    <w:rsid w:val="005E76BB"/>
    <w:rsid w:val="006240CA"/>
    <w:rsid w:val="00653758"/>
    <w:rsid w:val="0067408E"/>
    <w:rsid w:val="00693A12"/>
    <w:rsid w:val="006F2EBC"/>
    <w:rsid w:val="006F3E12"/>
    <w:rsid w:val="007020B7"/>
    <w:rsid w:val="00706387"/>
    <w:rsid w:val="00732146"/>
    <w:rsid w:val="00763794"/>
    <w:rsid w:val="00775F32"/>
    <w:rsid w:val="00777B2D"/>
    <w:rsid w:val="007C0296"/>
    <w:rsid w:val="007D0234"/>
    <w:rsid w:val="007E5341"/>
    <w:rsid w:val="00820CC8"/>
    <w:rsid w:val="0082412D"/>
    <w:rsid w:val="00880C44"/>
    <w:rsid w:val="008B0023"/>
    <w:rsid w:val="008E03C4"/>
    <w:rsid w:val="00913B9D"/>
    <w:rsid w:val="00923AAA"/>
    <w:rsid w:val="009303CC"/>
    <w:rsid w:val="00931014"/>
    <w:rsid w:val="009E71C1"/>
    <w:rsid w:val="009F335E"/>
    <w:rsid w:val="00A270CF"/>
    <w:rsid w:val="00AB4FE6"/>
    <w:rsid w:val="00AF1C96"/>
    <w:rsid w:val="00BB3B11"/>
    <w:rsid w:val="00BD0AD1"/>
    <w:rsid w:val="00C92A02"/>
    <w:rsid w:val="00D26360"/>
    <w:rsid w:val="00D3434D"/>
    <w:rsid w:val="00EA43AC"/>
    <w:rsid w:val="00F821BC"/>
    <w:rsid w:val="00FB2E5A"/>
    <w:rsid w:val="00FE30C8"/>
    <w:rsid w:val="00FE75F1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A6BA"/>
  <w15:docId w15:val="{936F94DC-A560-411D-8B5E-EC2F35AB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0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4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0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14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06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8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17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5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0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8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7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6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8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54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3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2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0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1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7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9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7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27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0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9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7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4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47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9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8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2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27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9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1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3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6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0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3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6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4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10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1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7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17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8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6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2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9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9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37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9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8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6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 Candela</dc:creator>
  <cp:lastModifiedBy>Contabilita</cp:lastModifiedBy>
  <cp:revision>2</cp:revision>
  <cp:lastPrinted>2025-05-13T02:10:00Z</cp:lastPrinted>
  <dcterms:created xsi:type="dcterms:W3CDTF">2026-02-22T22:41:00Z</dcterms:created>
  <dcterms:modified xsi:type="dcterms:W3CDTF">2026-02-22T22:41:00Z</dcterms:modified>
</cp:coreProperties>
</file>